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F0" w:rsidRPr="008160AF" w:rsidRDefault="005E7F48" w:rsidP="000979F0">
      <w:pPr>
        <w:spacing w:after="300" w:line="360" w:lineRule="atLeast"/>
        <w:outlineLvl w:val="0"/>
        <w:rPr>
          <w:rFonts w:ascii="Verdana" w:eastAsia="Times New Roman" w:hAnsi="Verdana" w:cs="Times New Roman"/>
          <w:b/>
          <w:color w:val="000000"/>
          <w:kern w:val="36"/>
          <w:sz w:val="48"/>
          <w:szCs w:val="48"/>
          <w:lang w:eastAsia="nb-NO"/>
        </w:rPr>
      </w:pPr>
      <w:r>
        <w:rPr>
          <w:rFonts w:ascii="Verdana" w:eastAsia="Times New Roman" w:hAnsi="Verdana" w:cs="Times New Roman"/>
          <w:b/>
          <w:color w:val="000000"/>
          <w:kern w:val="36"/>
          <w:sz w:val="48"/>
          <w:szCs w:val="48"/>
          <w:lang w:eastAsia="nb-NO"/>
        </w:rPr>
        <w:t>Velkommen til Workshop</w:t>
      </w:r>
      <w:r w:rsidR="000979F0" w:rsidRPr="008160AF">
        <w:rPr>
          <w:rFonts w:ascii="Verdana" w:eastAsia="Times New Roman" w:hAnsi="Verdana" w:cs="Times New Roman"/>
          <w:b/>
          <w:color w:val="000000"/>
          <w:kern w:val="36"/>
          <w:sz w:val="48"/>
          <w:szCs w:val="48"/>
          <w:lang w:eastAsia="nb-NO"/>
        </w:rPr>
        <w:t>!</w:t>
      </w:r>
    </w:p>
    <w:p w:rsidR="002A2D6C" w:rsidRPr="000979F0" w:rsidRDefault="005E7F48" w:rsidP="000979F0">
      <w:pPr>
        <w:spacing w:after="300" w:line="360" w:lineRule="atLeast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color w:val="000000"/>
          <w:kern w:val="36"/>
          <w:sz w:val="24"/>
          <w:szCs w:val="24"/>
          <w:lang w:eastAsia="nb-NO"/>
        </w:rPr>
        <w:t>Sted: BI/Nydalen</w:t>
      </w:r>
      <w:r w:rsidR="008160AF" w:rsidRPr="008160AF">
        <w:rPr>
          <w:rFonts w:ascii="Verdana" w:eastAsia="Times New Roman" w:hAnsi="Verdana" w:cs="Times New Roman"/>
          <w:color w:val="000000"/>
          <w:kern w:val="36"/>
          <w:sz w:val="24"/>
          <w:szCs w:val="24"/>
          <w:lang w:eastAsia="nb-NO"/>
        </w:rPr>
        <w:t xml:space="preserve"> Tid: </w:t>
      </w:r>
      <w:r w:rsidR="001C6E64">
        <w:rPr>
          <w:rFonts w:ascii="Verdana" w:eastAsia="Times New Roman" w:hAnsi="Verdana" w:cs="Times New Roman"/>
          <w:color w:val="000000"/>
          <w:kern w:val="36"/>
          <w:sz w:val="24"/>
          <w:szCs w:val="24"/>
          <w:lang w:eastAsia="nb-NO"/>
        </w:rPr>
        <w:t>Onsdag 07</w:t>
      </w:r>
      <w:r>
        <w:rPr>
          <w:rFonts w:ascii="Verdana" w:eastAsia="Times New Roman" w:hAnsi="Verdana" w:cs="Times New Roman"/>
          <w:color w:val="000000"/>
          <w:kern w:val="36"/>
          <w:sz w:val="24"/>
          <w:szCs w:val="24"/>
          <w:lang w:eastAsia="nb-NO"/>
        </w:rPr>
        <w:t>. januar 2015, kl. 09</w:t>
      </w:r>
      <w:r w:rsidR="002A2D6C" w:rsidRPr="008160AF">
        <w:rPr>
          <w:rFonts w:ascii="Verdana" w:eastAsia="Times New Roman" w:hAnsi="Verdana" w:cs="Times New Roman"/>
          <w:color w:val="000000"/>
          <w:kern w:val="36"/>
          <w:sz w:val="24"/>
          <w:szCs w:val="24"/>
          <w:lang w:eastAsia="nb-NO"/>
        </w:rPr>
        <w:t>.00</w:t>
      </w:r>
      <w:r w:rsidR="008160AF" w:rsidRPr="008160AF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t>–</w:t>
      </w:r>
      <w:r>
        <w:rPr>
          <w:rFonts w:ascii="Verdana" w:eastAsia="Times New Roman" w:hAnsi="Verdana" w:cs="Times New Roman"/>
          <w:color w:val="000000"/>
          <w:kern w:val="36"/>
          <w:sz w:val="24"/>
          <w:szCs w:val="24"/>
          <w:lang w:eastAsia="nb-NO"/>
        </w:rPr>
        <w:t>16.00</w:t>
      </w:r>
    </w:p>
    <w:p w:rsidR="000979F0" w:rsidRPr="000979F0" w:rsidRDefault="000979F0" w:rsidP="000979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</w:pPr>
    </w:p>
    <w:p w:rsidR="000979F0" w:rsidRPr="000979F0" w:rsidRDefault="009A5641" w:rsidP="000979F0">
      <w:pPr>
        <w:shd w:val="clear" w:color="auto" w:fill="FFFFFF"/>
        <w:spacing w:before="240" w:line="300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6A640D75" wp14:editId="1B653F9C">
            <wp:simplePos x="0" y="0"/>
            <wp:positionH relativeFrom="margin">
              <wp:posOffset>3479800</wp:posOffset>
            </wp:positionH>
            <wp:positionV relativeFrom="margin">
              <wp:posOffset>1280795</wp:posOffset>
            </wp:positionV>
            <wp:extent cx="2352040" cy="3037205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F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>Forfatter Frode Dale inviterer til workshop</w:t>
      </w:r>
      <w:r w:rsidR="000979F0" w:rsidRPr="000979F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 xml:space="preserve"> i anledning utgivelse</w:t>
      </w:r>
      <w:r w:rsidR="005E7F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 xml:space="preserve">n av sin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 xml:space="preserve">bok </w:t>
      </w:r>
      <w:r w:rsidR="005E7F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>«</w:t>
      </w:r>
      <w:r w:rsidR="002A2D6C" w:rsidRPr="008160AF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nb-NO"/>
        </w:rPr>
        <w:t>Lederskifter –</w:t>
      </w:r>
      <w:r w:rsidR="000979F0" w:rsidRPr="000979F0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nb-NO"/>
        </w:rPr>
        <w:t xml:space="preserve"> om lederutvelgelse, innfasing av nye ledere og lederes første 90 dager i ny jobb</w:t>
      </w:r>
      <w:r w:rsidR="005E7F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>».</w:t>
      </w:r>
    </w:p>
    <w:p w:rsidR="000979F0" w:rsidRDefault="000979F0" w:rsidP="000979F0">
      <w:pPr>
        <w:shd w:val="clear" w:color="auto" w:fill="FFFFFF"/>
        <w:spacing w:before="240" w:after="240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0979F0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Dette er den første boken i Norge som viser hvordan de ulike fasene og prosessene i et lederskifte bør håndteres av de ulike involverte aktører.</w:t>
      </w:r>
    </w:p>
    <w:p w:rsidR="008160AF" w:rsidRPr="005E7F48" w:rsidRDefault="003455A7" w:rsidP="000979F0">
      <w:pPr>
        <w:shd w:val="clear" w:color="auto" w:fill="FFFFFF"/>
        <w:spacing w:before="240" w:after="240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Et sentralt poeng i boken </w:t>
      </w:r>
      <w:r w:rsidR="005E7F48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er at organisasjoner har hovedansvaret for at nye ledere uansett nivå blir ivaretatt. </w:t>
      </w:r>
      <w:r w:rsidR="00305A07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Det han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dler ikke om hva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den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nye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ledere</w:t>
      </w:r>
      <w:proofErr w:type="gramEnd"/>
      <w:r w:rsidR="00305A07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bør gjøre, men hva dennes (nye) arbeidsgiver gjør sammen med dem. </w:t>
      </w:r>
      <w:r w:rsidR="005E7F48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For å dykke videre inn i hva HR </w:t>
      </w:r>
      <w:r w:rsidR="001C6E64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og lederutviklingsansvarlige </w:t>
      </w:r>
      <w:r w:rsidR="005E7F48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kan og bør gjøre for å systematisere sine lederskifter, har vi satt av en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intensiv </w:t>
      </w:r>
      <w:r w:rsidR="005E7F48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dag for kunnskaps- og erfaringsdeling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.</w:t>
      </w:r>
    </w:p>
    <w:p w:rsidR="000979F0" w:rsidRPr="000979F0" w:rsidRDefault="002A2D6C" w:rsidP="000979F0">
      <w:pPr>
        <w:shd w:val="clear" w:color="auto" w:fill="FFFFFF"/>
        <w:spacing w:before="240" w:after="240" w:line="300" w:lineRule="atLeast"/>
        <w:rPr>
          <w:rFonts w:ascii="Verdana" w:eastAsia="Times New Roman" w:hAnsi="Verdana" w:cs="Times New Roman"/>
          <w:b/>
          <w:color w:val="000000"/>
          <w:sz w:val="18"/>
          <w:szCs w:val="18"/>
          <w:lang w:eastAsia="nb-NO"/>
        </w:rPr>
      </w:pPr>
      <w:r w:rsidRPr="008160AF">
        <w:rPr>
          <w:rFonts w:ascii="Verdana" w:eastAsia="Times New Roman" w:hAnsi="Verdana" w:cs="Times New Roman"/>
          <w:b/>
          <w:color w:val="000000"/>
          <w:sz w:val="18"/>
          <w:szCs w:val="18"/>
          <w:lang w:eastAsia="nb-NO"/>
        </w:rPr>
        <w:t>PROGRAM:</w:t>
      </w:r>
      <w:r w:rsidR="000979F0" w:rsidRPr="000979F0">
        <w:rPr>
          <w:rFonts w:ascii="Verdana" w:eastAsia="Times New Roman" w:hAnsi="Verdana" w:cs="Times New Roman"/>
          <w:b/>
          <w:color w:val="000000"/>
          <w:sz w:val="18"/>
          <w:szCs w:val="18"/>
          <w:lang w:eastAsia="nb-NO"/>
        </w:rPr>
        <w:t> </w:t>
      </w:r>
    </w:p>
    <w:p w:rsidR="000979F0" w:rsidRPr="000979F0" w:rsidRDefault="005E7F48" w:rsidP="000979F0">
      <w:pPr>
        <w:shd w:val="clear" w:color="auto" w:fill="FFFFFF"/>
        <w:spacing w:before="240" w:after="240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08.3</w:t>
      </w:r>
      <w:r w:rsidR="002A2D6C" w:rsidRPr="008160AF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0–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09.0</w:t>
      </w:r>
      <w:r w:rsidR="000979F0" w:rsidRPr="000979F0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0 Enkel frokostservering + registrering</w:t>
      </w:r>
    </w:p>
    <w:p w:rsidR="005E7F48" w:rsidRDefault="005E7F48" w:rsidP="000979F0">
      <w:pPr>
        <w:shd w:val="clear" w:color="auto" w:fill="FFFFFF"/>
        <w:spacing w:before="240" w:after="240" w:line="300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09.0</w:t>
      </w:r>
      <w:r w:rsidR="002A2D6C" w:rsidRPr="008160AF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0–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12.00</w:t>
      </w:r>
      <w:r w:rsidR="000979F0" w:rsidRPr="008160AF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 </w:t>
      </w:r>
    </w:p>
    <w:p w:rsidR="00305A07" w:rsidRDefault="005E7F48" w:rsidP="000979F0">
      <w:pPr>
        <w:shd w:val="clear" w:color="auto" w:fill="FFFFFF"/>
        <w:spacing w:before="240" w:after="240" w:line="300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 xml:space="preserve">- Presentasjonsrunde, </w:t>
      </w:r>
      <w:r w:rsidR="00305A0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 xml:space="preserve">erfaringsdeling og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 xml:space="preserve">forventningsavklaringer </w:t>
      </w:r>
    </w:p>
    <w:p w:rsidR="000979F0" w:rsidRDefault="00305A07" w:rsidP="000979F0">
      <w:pPr>
        <w:shd w:val="clear" w:color="auto" w:fill="FFFFFF"/>
        <w:spacing w:before="240" w:after="240" w:line="300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>- G</w:t>
      </w:r>
      <w:r w:rsidR="005E7F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>jennomgang av</w:t>
      </w:r>
      <w:r w:rsidR="005B605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 xml:space="preserve"> lederskifter og dets </w:t>
      </w:r>
      <w:r w:rsidR="000979F0" w:rsidRPr="000979F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 xml:space="preserve">faser, prosesser og </w:t>
      </w:r>
      <w:r w:rsidR="005E7F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>aktører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 xml:space="preserve"> i samspill</w:t>
      </w:r>
    </w:p>
    <w:p w:rsidR="005E7F48" w:rsidRDefault="005B605B" w:rsidP="000979F0">
      <w:pPr>
        <w:shd w:val="clear" w:color="auto" w:fill="FFFFFF"/>
        <w:spacing w:before="240" w:after="240" w:line="300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 xml:space="preserve">- Hva sier forskingen, </w:t>
      </w:r>
      <w:r w:rsidR="00305A0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>organisasjonene, leder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 xml:space="preserve">e og </w:t>
      </w:r>
      <w:r w:rsidR="00305A0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>medarbeidere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 xml:space="preserve"> om lederskifter</w:t>
      </w:r>
    </w:p>
    <w:p w:rsidR="001C6E64" w:rsidRDefault="001C6E64" w:rsidP="000979F0">
      <w:pPr>
        <w:shd w:val="clear" w:color="auto" w:fill="FFFFFF"/>
        <w:spacing w:before="240" w:after="240" w:line="300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>- Lederskifter som (samtidig) leder-, medarbeider-, team- og organisasjonsutvikling</w:t>
      </w:r>
    </w:p>
    <w:p w:rsidR="005E7F48" w:rsidRDefault="005B605B" w:rsidP="000979F0">
      <w:pPr>
        <w:shd w:val="clear" w:color="auto" w:fill="FFFFFF"/>
        <w:spacing w:before="240" w:after="240" w:line="300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 xml:space="preserve">- Hva er </w:t>
      </w:r>
      <w:r w:rsidRPr="00305A07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nb-NO"/>
        </w:rPr>
        <w:t>grunnmuren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 xml:space="preserve"> i et organisatorisk læringssystem for lederskifter</w:t>
      </w:r>
    </w:p>
    <w:p w:rsidR="00305A07" w:rsidRPr="005E7F48" w:rsidRDefault="00305A07" w:rsidP="000979F0">
      <w:pPr>
        <w:shd w:val="clear" w:color="auto" w:fill="FFFFFF"/>
        <w:spacing w:before="240" w:after="240" w:line="300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 xml:space="preserve">- Hva er </w:t>
      </w:r>
      <w:r w:rsidRPr="00305A07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nb-NO"/>
        </w:rPr>
        <w:t>suksesskriteriene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 xml:space="preserve"> for at en klarer å bygge opp og bruke et slikt system</w:t>
      </w:r>
    </w:p>
    <w:p w:rsidR="000979F0" w:rsidRPr="000979F0" w:rsidRDefault="005B605B" w:rsidP="000979F0">
      <w:pPr>
        <w:shd w:val="clear" w:color="auto" w:fill="FFFFFF"/>
        <w:spacing w:before="240" w:after="240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12.0</w:t>
      </w:r>
      <w:r w:rsidR="008160AF" w:rsidRPr="008160AF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0–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1245 Lunsj</w:t>
      </w:r>
    </w:p>
    <w:p w:rsidR="00EB7F1B" w:rsidRDefault="00305A07" w:rsidP="000979F0">
      <w:pPr>
        <w:shd w:val="clear" w:color="auto" w:fill="FFFFFF"/>
        <w:spacing w:before="240" w:after="240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1245</w:t>
      </w:r>
      <w:r w:rsidR="008160AF" w:rsidRPr="008160AF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–</w:t>
      </w:r>
      <w:r w:rsidR="005B605B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1530</w:t>
      </w:r>
      <w:r w:rsidR="000979F0" w:rsidRPr="008160AF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 </w:t>
      </w:r>
    </w:p>
    <w:p w:rsidR="000979F0" w:rsidRPr="000979F0" w:rsidRDefault="00305A07" w:rsidP="000979F0">
      <w:pPr>
        <w:shd w:val="clear" w:color="auto" w:fill="FFFFFF"/>
        <w:spacing w:before="240" w:after="240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>Hva bør nye ledere og organisasjonen</w:t>
      </w:r>
      <w:r w:rsidR="005B605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 xml:space="preserve"> gjøre i de ulike fasene, </w:t>
      </w:r>
      <w:r w:rsidR="00F339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 xml:space="preserve">hvordan knytter vi de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 xml:space="preserve">ulike fasene </w:t>
      </w:r>
      <w:r w:rsidR="00F339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 xml:space="preserve">sammen, </w:t>
      </w:r>
      <w:r w:rsidR="005B605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>hva slags støttesystemer og ressurspersoner bør finnes</w:t>
      </w:r>
      <w:r w:rsidR="00BB72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>/skapes</w:t>
      </w:r>
      <w:r w:rsidR="005B605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 xml:space="preserve">, hvilke </w:t>
      </w:r>
      <w:r w:rsidR="005B605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lastRenderedPageBreak/>
        <w:t xml:space="preserve">verktøy/maler/prosedyrer må utarbeides/utvikles, hvordan trener vi opp våre nåværende og kommende ledere i å gjennomføre et lederskifte, hvordan «drifter» og videreutvikler vi dette </w:t>
      </w:r>
      <w:r w:rsidR="00F339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>lærings</w:t>
      </w:r>
      <w:r w:rsidR="005B605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>systemet,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 xml:space="preserve"> hvordan evaluerer vi det og ikke minst:</w:t>
      </w:r>
      <w:r w:rsidR="005B605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 xml:space="preserve"> hvordan </w:t>
      </w:r>
      <w:r w:rsidR="00F339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 xml:space="preserve">får vi toppledelsen </w:t>
      </w:r>
      <w:r w:rsidR="00F33996" w:rsidRPr="00305A07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nb-NO"/>
        </w:rPr>
        <w:t>med</w:t>
      </w:r>
      <w:r w:rsidR="00F339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 xml:space="preserve"> </w:t>
      </w:r>
    </w:p>
    <w:p w:rsidR="008160AF" w:rsidRDefault="005B605B" w:rsidP="000979F0">
      <w:pPr>
        <w:shd w:val="clear" w:color="auto" w:fill="FFFFFF"/>
        <w:spacing w:before="240" w:after="240" w:line="300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15.30</w:t>
      </w:r>
      <w:r w:rsidR="008160AF" w:rsidRPr="008160AF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–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16.</w:t>
      </w:r>
      <w:r w:rsidR="000979F0" w:rsidRPr="000979F0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0</w:t>
      </w:r>
      <w:r w:rsidR="001C6E64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0</w:t>
      </w:r>
      <w:bookmarkStart w:id="0" w:name="_GoBack"/>
      <w:bookmarkEnd w:id="0"/>
      <w:r w:rsidR="000979F0" w:rsidRPr="008160AF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 xml:space="preserve">Oppsummering,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>evalu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 xml:space="preserve">-læring og veien videre </w:t>
      </w:r>
    </w:p>
    <w:p w:rsidR="00EB7F1B" w:rsidRPr="00EB7F1B" w:rsidRDefault="00EB7F1B" w:rsidP="000979F0">
      <w:pPr>
        <w:shd w:val="clear" w:color="auto" w:fill="FFFFFF"/>
        <w:spacing w:before="240" w:after="240" w:line="300" w:lineRule="atLeast"/>
        <w:rPr>
          <w:rFonts w:ascii="Verdana" w:eastAsia="Times New Roman" w:hAnsi="Verdana" w:cs="Times New Roman"/>
          <w:bCs/>
          <w:color w:val="000000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nb-NO"/>
        </w:rPr>
        <w:t xml:space="preserve">NB: </w:t>
      </w:r>
      <w:r w:rsidRPr="00EB7F1B">
        <w:rPr>
          <w:rFonts w:ascii="Verdana" w:eastAsia="Times New Roman" w:hAnsi="Verdana" w:cs="Times New Roman"/>
          <w:bCs/>
          <w:color w:val="000000"/>
          <w:sz w:val="18"/>
          <w:szCs w:val="18"/>
          <w:lang w:eastAsia="nb-NO"/>
        </w:rPr>
        <w:t xml:space="preserve">Pauser vil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nb-NO"/>
        </w:rPr>
        <w:t xml:space="preserve">selvsagt </w:t>
      </w:r>
      <w:r w:rsidR="00A001E0">
        <w:rPr>
          <w:rFonts w:ascii="Verdana" w:eastAsia="Times New Roman" w:hAnsi="Verdana" w:cs="Times New Roman"/>
          <w:bCs/>
          <w:color w:val="000000"/>
          <w:sz w:val="18"/>
          <w:szCs w:val="18"/>
          <w:lang w:eastAsia="nb-NO"/>
        </w:rPr>
        <w:t>bli tatt underveis i prosessen. Et lederskifte er b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nb-NO"/>
        </w:rPr>
        <w:t>eskrevet som et «</w:t>
      </w:r>
      <w:r w:rsidR="00A001E0">
        <w:rPr>
          <w:rFonts w:ascii="Verdana" w:eastAsia="Times New Roman" w:hAnsi="Verdana" w:cs="Times New Roman"/>
          <w:bCs/>
          <w:color w:val="000000"/>
          <w:sz w:val="18"/>
          <w:szCs w:val="18"/>
          <w:lang w:eastAsia="nb-NO"/>
        </w:rPr>
        <w:t>di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nb-NO"/>
        </w:rPr>
        <w:t>alogbasert puslespill»</w:t>
      </w:r>
      <w:r w:rsidR="00A001E0">
        <w:rPr>
          <w:rFonts w:ascii="Verdana" w:eastAsia="Times New Roman" w:hAnsi="Verdana" w:cs="Times New Roman"/>
          <w:bCs/>
          <w:color w:val="000000"/>
          <w:sz w:val="18"/>
          <w:szCs w:val="18"/>
          <w:lang w:eastAsia="nb-NO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nb-NO"/>
        </w:rPr>
        <w:t>og vi invi</w:t>
      </w:r>
      <w:r w:rsidR="00A001E0">
        <w:rPr>
          <w:rFonts w:ascii="Verdana" w:eastAsia="Times New Roman" w:hAnsi="Verdana" w:cs="Times New Roman"/>
          <w:bCs/>
          <w:color w:val="000000"/>
          <w:sz w:val="18"/>
          <w:szCs w:val="18"/>
          <w:lang w:eastAsia="nb-NO"/>
        </w:rPr>
        <w:t xml:space="preserve">terer </w:t>
      </w:r>
      <w:r w:rsidR="003455A7">
        <w:rPr>
          <w:rFonts w:ascii="Verdana" w:eastAsia="Times New Roman" w:hAnsi="Verdana" w:cs="Times New Roman"/>
          <w:bCs/>
          <w:color w:val="000000"/>
          <w:sz w:val="18"/>
          <w:szCs w:val="18"/>
          <w:lang w:eastAsia="nb-NO"/>
        </w:rPr>
        <w:t xml:space="preserve">derfor </w:t>
      </w:r>
      <w:r w:rsidR="00A001E0">
        <w:rPr>
          <w:rFonts w:ascii="Verdana" w:eastAsia="Times New Roman" w:hAnsi="Verdana" w:cs="Times New Roman"/>
          <w:bCs/>
          <w:color w:val="000000"/>
          <w:sz w:val="18"/>
          <w:szCs w:val="18"/>
          <w:lang w:eastAsia="nb-NO"/>
        </w:rPr>
        <w:t xml:space="preserve">til aktiv deltagelse i dette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nb-NO"/>
        </w:rPr>
        <w:t>«dialogmøtet».</w:t>
      </w:r>
      <w:r w:rsidR="00A001E0" w:rsidRPr="00A001E0">
        <w:rPr>
          <w:rFonts w:ascii="Verdana" w:eastAsia="Times New Roman" w:hAnsi="Verdana" w:cs="Times New Roman"/>
          <w:bCs/>
          <w:color w:val="000000"/>
          <w:sz w:val="18"/>
          <w:szCs w:val="18"/>
          <w:lang w:eastAsia="nb-NO"/>
        </w:rPr>
        <w:t xml:space="preserve"> </w:t>
      </w:r>
    </w:p>
    <w:p w:rsidR="00F33996" w:rsidRDefault="00F33996" w:rsidP="000979F0">
      <w:pPr>
        <w:shd w:val="clear" w:color="auto" w:fill="FFFFFF"/>
        <w:spacing w:before="240" w:after="240" w:line="300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 xml:space="preserve">Utdelt </w:t>
      </w:r>
      <w:r w:rsidR="00BB72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 xml:space="preserve">skriftlig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>materiale:</w:t>
      </w:r>
    </w:p>
    <w:p w:rsidR="00F33996" w:rsidRPr="00F33996" w:rsidRDefault="00F33996" w:rsidP="00F33996">
      <w:pPr>
        <w:pStyle w:val="Listeavsnitt"/>
        <w:numPr>
          <w:ilvl w:val="0"/>
          <w:numId w:val="1"/>
        </w:numPr>
        <w:shd w:val="clear" w:color="auto" w:fill="FFFFFF"/>
        <w:spacing w:before="240" w:after="240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F33996">
        <w:rPr>
          <w:rFonts w:ascii="Verdana" w:eastAsia="Times New Roman" w:hAnsi="Verdana" w:cs="Times New Roman"/>
          <w:bCs/>
          <w:color w:val="000000"/>
          <w:sz w:val="18"/>
          <w:szCs w:val="18"/>
          <w:lang w:eastAsia="nb-NO"/>
        </w:rPr>
        <w:t>«</w:t>
      </w:r>
      <w:r w:rsidRPr="003455A7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nb-NO"/>
        </w:rPr>
        <w:t>Lederskifter – om lederutvelgelse, innfasing av nye ledere og lederes første 90 dager i ny jobb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nb-NO"/>
        </w:rPr>
        <w:t>» (bok)</w:t>
      </w:r>
      <w:r w:rsidRPr="00F33996">
        <w:rPr>
          <w:rFonts w:ascii="Verdana" w:eastAsia="Times New Roman" w:hAnsi="Verdana" w:cs="Times New Roman"/>
          <w:bCs/>
          <w:color w:val="000000"/>
          <w:sz w:val="18"/>
          <w:szCs w:val="18"/>
          <w:lang w:eastAsia="nb-NO"/>
        </w:rPr>
        <w:t xml:space="preserve"> </w:t>
      </w:r>
    </w:p>
    <w:p w:rsidR="00F33996" w:rsidRPr="00F33996" w:rsidRDefault="00F33996" w:rsidP="00F33996">
      <w:pPr>
        <w:pStyle w:val="Listeavsnitt"/>
        <w:numPr>
          <w:ilvl w:val="0"/>
          <w:numId w:val="1"/>
        </w:numPr>
        <w:shd w:val="clear" w:color="auto" w:fill="FFFFFF"/>
        <w:spacing w:before="240" w:after="240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F33996">
        <w:rPr>
          <w:rFonts w:ascii="Verdana" w:eastAsia="Times New Roman" w:hAnsi="Verdana" w:cs="Times New Roman"/>
          <w:bCs/>
          <w:color w:val="000000"/>
          <w:sz w:val="18"/>
          <w:szCs w:val="18"/>
          <w:lang w:eastAsia="nb-NO"/>
        </w:rPr>
        <w:t>«</w:t>
      </w:r>
      <w:r w:rsidRPr="003455A7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nb-NO"/>
        </w:rPr>
        <w:t>På randen av ledelse- en veiviser i førstegangsledelse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nb-NO"/>
        </w:rPr>
        <w:t>» (bok)</w:t>
      </w:r>
    </w:p>
    <w:p w:rsidR="00F33996" w:rsidRPr="00F33996" w:rsidRDefault="00F33996" w:rsidP="00F33996">
      <w:pPr>
        <w:pStyle w:val="Listeavsnitt"/>
        <w:numPr>
          <w:ilvl w:val="0"/>
          <w:numId w:val="1"/>
        </w:numPr>
        <w:shd w:val="clear" w:color="auto" w:fill="FFFFFF"/>
        <w:spacing w:before="240" w:after="240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«</w:t>
      </w:r>
      <w:r w:rsidRPr="003455A7">
        <w:rPr>
          <w:rFonts w:ascii="Verdana" w:eastAsia="Times New Roman" w:hAnsi="Verdana" w:cs="Times New Roman"/>
          <w:i/>
          <w:color w:val="000000"/>
          <w:sz w:val="18"/>
          <w:szCs w:val="18"/>
          <w:lang w:eastAsia="nb-NO"/>
        </w:rPr>
        <w:t>Læring i overgangen til ny lederstilling: Om håndtering av lederskifte i et læringsperspektiv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» (</w:t>
      </w:r>
      <w:r w:rsidR="00EB7F1B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fag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rapport</w:t>
      </w:r>
      <w:r w:rsidR="00EB7F1B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basert på en spørreundersøkelse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)</w:t>
      </w:r>
    </w:p>
    <w:p w:rsidR="00F33996" w:rsidRPr="00F33996" w:rsidRDefault="00F33996" w:rsidP="00F33996">
      <w:pPr>
        <w:pStyle w:val="Listeavsnitt"/>
        <w:numPr>
          <w:ilvl w:val="0"/>
          <w:numId w:val="1"/>
        </w:numPr>
        <w:shd w:val="clear" w:color="auto" w:fill="FFFFFF"/>
        <w:spacing w:before="240" w:after="240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«</w:t>
      </w:r>
      <w:r w:rsidRPr="003455A7">
        <w:rPr>
          <w:rFonts w:ascii="Verdana" w:eastAsia="Times New Roman" w:hAnsi="Verdana" w:cs="Times New Roman"/>
          <w:i/>
          <w:color w:val="000000"/>
          <w:sz w:val="18"/>
          <w:szCs w:val="18"/>
          <w:lang w:eastAsia="nb-NO"/>
        </w:rPr>
        <w:t>Lederskifter: Skuffelser og brutte forventninger i overgangen til ny lederstilling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»</w:t>
      </w:r>
      <w:r w:rsidR="00EB7F1B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(fagrapport basert på en spørreundersøkelse)</w:t>
      </w:r>
    </w:p>
    <w:p w:rsidR="00F33996" w:rsidRPr="00F33996" w:rsidRDefault="00F33996" w:rsidP="00F33996">
      <w:pPr>
        <w:pStyle w:val="Listeavsnitt"/>
        <w:numPr>
          <w:ilvl w:val="0"/>
          <w:numId w:val="1"/>
        </w:numPr>
        <w:shd w:val="clear" w:color="auto" w:fill="FFFFFF"/>
        <w:spacing w:before="240" w:after="240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«</w:t>
      </w:r>
      <w:r w:rsidRPr="003455A7">
        <w:rPr>
          <w:rFonts w:ascii="Verdana" w:eastAsia="Times New Roman" w:hAnsi="Verdana" w:cs="Times New Roman"/>
          <w:i/>
          <w:color w:val="000000"/>
          <w:sz w:val="18"/>
          <w:szCs w:val="18"/>
          <w:lang w:eastAsia="nb-NO"/>
        </w:rPr>
        <w:t>Utdanning, opplæring og innfasing av førstegangsledere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»</w:t>
      </w:r>
      <w:r w:rsidR="00EB7F1B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(fagrapport basert på en spørreundersøkelse)</w:t>
      </w:r>
    </w:p>
    <w:p w:rsidR="00F33996" w:rsidRPr="00F33996" w:rsidRDefault="00F33996" w:rsidP="00F33996">
      <w:pPr>
        <w:pStyle w:val="Listeavsnitt"/>
        <w:numPr>
          <w:ilvl w:val="0"/>
          <w:numId w:val="1"/>
        </w:numPr>
        <w:shd w:val="clear" w:color="auto" w:fill="FFFFFF"/>
        <w:spacing w:before="240" w:after="240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«</w:t>
      </w:r>
      <w:r w:rsidRPr="003455A7">
        <w:rPr>
          <w:rFonts w:ascii="Verdana" w:eastAsia="Times New Roman" w:hAnsi="Verdana" w:cs="Times New Roman"/>
          <w:i/>
          <w:color w:val="000000"/>
          <w:sz w:val="18"/>
          <w:szCs w:val="18"/>
          <w:lang w:eastAsia="nb-NO"/>
        </w:rPr>
        <w:t xml:space="preserve">Å være ny som leder for første, andre og </w:t>
      </w:r>
      <w:proofErr w:type="gramStart"/>
      <w:r w:rsidRPr="003455A7">
        <w:rPr>
          <w:rFonts w:ascii="Verdana" w:eastAsia="Times New Roman" w:hAnsi="Verdana" w:cs="Times New Roman"/>
          <w:i/>
          <w:color w:val="000000"/>
          <w:sz w:val="18"/>
          <w:szCs w:val="18"/>
          <w:lang w:eastAsia="nb-NO"/>
        </w:rPr>
        <w:t>…</w:t>
      </w:r>
      <w:proofErr w:type="spellStart"/>
      <w:r w:rsidRPr="003455A7">
        <w:rPr>
          <w:rFonts w:ascii="Verdana" w:eastAsia="Times New Roman" w:hAnsi="Verdana" w:cs="Times New Roman"/>
          <w:i/>
          <w:color w:val="000000"/>
          <w:sz w:val="18"/>
          <w:szCs w:val="18"/>
          <w:lang w:eastAsia="nb-NO"/>
        </w:rPr>
        <w:t>n</w:t>
      </w:r>
      <w:proofErr w:type="gramEnd"/>
      <w:r w:rsidRPr="003455A7">
        <w:rPr>
          <w:rFonts w:ascii="Verdana" w:eastAsia="Times New Roman" w:hAnsi="Verdana" w:cs="Times New Roman"/>
          <w:i/>
          <w:color w:val="000000"/>
          <w:sz w:val="18"/>
          <w:szCs w:val="18"/>
          <w:lang w:eastAsia="nb-NO"/>
        </w:rPr>
        <w:t>'te</w:t>
      </w:r>
      <w:proofErr w:type="spellEnd"/>
      <w:r w:rsidRPr="003455A7">
        <w:rPr>
          <w:rFonts w:ascii="Verdana" w:eastAsia="Times New Roman" w:hAnsi="Verdana" w:cs="Times New Roman"/>
          <w:i/>
          <w:color w:val="000000"/>
          <w:sz w:val="18"/>
          <w:szCs w:val="18"/>
          <w:lang w:eastAsia="nb-NO"/>
        </w:rPr>
        <w:t xml:space="preserve"> gang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»</w:t>
      </w:r>
      <w:r w:rsidR="00EB7F1B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(faglig artikkelserie samlet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)</w:t>
      </w:r>
    </w:p>
    <w:p w:rsidR="00F33996" w:rsidRDefault="00F33996" w:rsidP="00F33996">
      <w:pPr>
        <w:pStyle w:val="Listeavsnitt"/>
        <w:numPr>
          <w:ilvl w:val="0"/>
          <w:numId w:val="1"/>
        </w:numPr>
        <w:shd w:val="clear" w:color="auto" w:fill="FFFFFF"/>
        <w:spacing w:before="240" w:after="240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«</w:t>
      </w:r>
      <w:r w:rsidRPr="003455A7">
        <w:rPr>
          <w:rFonts w:ascii="Verdana" w:eastAsia="Times New Roman" w:hAnsi="Verdana" w:cs="Times New Roman"/>
          <w:i/>
          <w:color w:val="000000"/>
          <w:sz w:val="18"/>
          <w:szCs w:val="18"/>
          <w:lang w:eastAsia="nb-NO"/>
        </w:rPr>
        <w:t>Innfasing av nye ledere - En studie i hvordan organisasjoner ivaretar sine nye ledere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» (Masteroppgave)</w:t>
      </w:r>
    </w:p>
    <w:p w:rsidR="00305A07" w:rsidRDefault="00305A07" w:rsidP="00BB72D9">
      <w:pPr>
        <w:shd w:val="clear" w:color="auto" w:fill="FFFFFF"/>
        <w:spacing w:before="240" w:after="240" w:line="300" w:lineRule="atLeast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I</w:t>
      </w:r>
      <w:r w:rsidR="00F33996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tillegg vil den enkelte deltager få tilgang til en rekke </w:t>
      </w:r>
      <w:proofErr w:type="spellStart"/>
      <w:r w:rsidR="00F33996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pdf’er</w:t>
      </w:r>
      <w:proofErr w:type="spellEnd"/>
      <w:r w:rsidR="00F33996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knyttet til artikler, rapporter, oppgaver og avhandli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nger relatert</w:t>
      </w:r>
      <w:r w:rsidR="00F33996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til nyansatte, førstegangsledelse,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lederskifter og ny som leder generelt.</w:t>
      </w:r>
    </w:p>
    <w:p w:rsidR="003455A7" w:rsidRPr="00F33996" w:rsidRDefault="003455A7" w:rsidP="00BB72D9">
      <w:pPr>
        <w:shd w:val="clear" w:color="auto" w:fill="FFFFFF"/>
        <w:spacing w:before="240" w:after="240" w:line="300" w:lineRule="atLeast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En rekke verktøy, maler og prosedyrer knyttet til de ulike fasene i lederskiftet vil også bli gjennomgått.</w:t>
      </w:r>
    </w:p>
    <w:p w:rsidR="00305A07" w:rsidRDefault="003455A7" w:rsidP="000979F0">
      <w:pPr>
        <w:shd w:val="clear" w:color="auto" w:fill="FFFFFF"/>
        <w:spacing w:before="240" w:after="240" w:line="300" w:lineRule="atLeast"/>
        <w:rPr>
          <w:rFonts w:ascii="Verdana" w:eastAsia="Times New Roman" w:hAnsi="Verdana" w:cs="Times New Roman"/>
          <w:b/>
          <w:color w:val="000000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nb-NO"/>
        </w:rPr>
        <w:t>Pris: 790</w:t>
      </w:r>
      <w:r w:rsidR="00305A07">
        <w:rPr>
          <w:rFonts w:ascii="Verdana" w:eastAsia="Times New Roman" w:hAnsi="Verdana" w:cs="Times New Roman"/>
          <w:b/>
          <w:color w:val="000000"/>
          <w:sz w:val="18"/>
          <w:szCs w:val="18"/>
          <w:lang w:eastAsia="nb-NO"/>
        </w:rPr>
        <w:t>0,- (eks mva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nb-NO"/>
        </w:rPr>
        <w:t>.</w:t>
      </w:r>
      <w:r w:rsidR="00305A07">
        <w:rPr>
          <w:rFonts w:ascii="Verdana" w:eastAsia="Times New Roman" w:hAnsi="Verdana" w:cs="Times New Roman"/>
          <w:b/>
          <w:color w:val="000000"/>
          <w:sz w:val="18"/>
          <w:szCs w:val="18"/>
          <w:lang w:eastAsia="nb-NO"/>
        </w:rPr>
        <w:t>)</w:t>
      </w:r>
    </w:p>
    <w:p w:rsidR="00305A07" w:rsidRDefault="00305A07" w:rsidP="000979F0">
      <w:pPr>
        <w:shd w:val="clear" w:color="auto" w:fill="FFFFFF"/>
        <w:spacing w:before="240" w:after="240" w:line="300" w:lineRule="atLeast"/>
        <w:rPr>
          <w:rFonts w:ascii="Verdana" w:eastAsia="Times New Roman" w:hAnsi="Verdana" w:cs="Times New Roman"/>
          <w:b/>
          <w:color w:val="000000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nb-NO"/>
        </w:rPr>
        <w:t>Antall: maksimalt 20</w:t>
      </w:r>
    </w:p>
    <w:p w:rsidR="009A5641" w:rsidRDefault="008160AF" w:rsidP="000979F0">
      <w:pPr>
        <w:shd w:val="clear" w:color="auto" w:fill="FFFFFF"/>
        <w:spacing w:before="240" w:after="240" w:line="300" w:lineRule="atLeast"/>
        <w:rPr>
          <w:rFonts w:ascii="Verdana" w:eastAsia="Times New Roman" w:hAnsi="Verdana" w:cs="Times New Roman"/>
          <w:sz w:val="18"/>
          <w:szCs w:val="18"/>
          <w:lang w:eastAsia="nb-NO"/>
        </w:rPr>
      </w:pPr>
      <w:r w:rsidRPr="008160AF">
        <w:rPr>
          <w:rFonts w:ascii="Verdana" w:eastAsia="Times New Roman" w:hAnsi="Verdana" w:cs="Times New Roman"/>
          <w:b/>
          <w:color w:val="000000"/>
          <w:sz w:val="18"/>
          <w:szCs w:val="18"/>
          <w:lang w:eastAsia="nb-NO"/>
        </w:rPr>
        <w:t>Påmelding</w:t>
      </w:r>
      <w:r w:rsidR="00BB72D9">
        <w:rPr>
          <w:rFonts w:ascii="Verdana" w:eastAsia="Times New Roman" w:hAnsi="Verdana" w:cs="Times New Roman"/>
          <w:b/>
          <w:color w:val="000000"/>
          <w:sz w:val="18"/>
          <w:szCs w:val="18"/>
          <w:lang w:eastAsia="nb-NO"/>
        </w:rPr>
        <w:t xml:space="preserve"> (binden</w:t>
      </w:r>
      <w:r w:rsidR="00EA067E">
        <w:rPr>
          <w:rFonts w:ascii="Verdana" w:eastAsia="Times New Roman" w:hAnsi="Verdana" w:cs="Times New Roman"/>
          <w:b/>
          <w:color w:val="000000"/>
          <w:sz w:val="18"/>
          <w:szCs w:val="18"/>
          <w:lang w:eastAsia="nb-NO"/>
        </w:rPr>
        <w:t>d</w:t>
      </w:r>
      <w:r w:rsidR="00BB72D9">
        <w:rPr>
          <w:rFonts w:ascii="Verdana" w:eastAsia="Times New Roman" w:hAnsi="Verdana" w:cs="Times New Roman"/>
          <w:b/>
          <w:color w:val="000000"/>
          <w:sz w:val="18"/>
          <w:szCs w:val="18"/>
          <w:lang w:eastAsia="nb-NO"/>
        </w:rPr>
        <w:t>e)</w:t>
      </w:r>
      <w:r w:rsidRPr="008160AF">
        <w:rPr>
          <w:rFonts w:ascii="Verdana" w:eastAsia="Times New Roman" w:hAnsi="Verdana" w:cs="Times New Roman"/>
          <w:b/>
          <w:color w:val="000000"/>
          <w:sz w:val="18"/>
          <w:szCs w:val="18"/>
          <w:lang w:eastAsia="nb-NO"/>
        </w:rPr>
        <w:t>:</w:t>
      </w:r>
      <w:r w:rsidRPr="008160AF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Send e-post til </w:t>
      </w:r>
      <w:hyperlink r:id="rId7" w:history="1">
        <w:r w:rsidR="005E7F48" w:rsidRPr="00531BA5">
          <w:rPr>
            <w:rStyle w:val="Hyperkobling"/>
            <w:rFonts w:ascii="Verdana" w:eastAsia="Times New Roman" w:hAnsi="Verdana" w:cs="Times New Roman"/>
            <w:sz w:val="18"/>
            <w:szCs w:val="18"/>
            <w:lang w:eastAsia="nb-NO"/>
          </w:rPr>
          <w:t>frode@lederskifter.no</w:t>
        </w:r>
      </w:hyperlink>
    </w:p>
    <w:p w:rsidR="000979F0" w:rsidRDefault="000979F0" w:rsidP="000979F0">
      <w:pPr>
        <w:shd w:val="clear" w:color="auto" w:fill="FFFFFF"/>
        <w:spacing w:before="240" w:after="240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0979F0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Vi har </w:t>
      </w:r>
      <w:r w:rsidR="00305A07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altså </w:t>
      </w:r>
      <w:r w:rsidRPr="000979F0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begrenset plass, så her gjelder først-til-mølla-prinsippet.</w:t>
      </w:r>
    </w:p>
    <w:p w:rsidR="009A5641" w:rsidRPr="009A5641" w:rsidRDefault="009A5641" w:rsidP="000979F0">
      <w:pPr>
        <w:shd w:val="clear" w:color="auto" w:fill="FFFFFF"/>
        <w:spacing w:before="240" w:after="240" w:line="300" w:lineRule="atLeast"/>
        <w:rPr>
          <w:rFonts w:ascii="Verdana" w:eastAsia="Times New Roman" w:hAnsi="Verdana" w:cs="Times New Roman"/>
          <w:b/>
          <w:color w:val="000000"/>
          <w:sz w:val="18"/>
          <w:szCs w:val="18"/>
          <w:lang w:eastAsia="nb-NO"/>
        </w:rPr>
      </w:pPr>
      <w:r w:rsidRPr="009A5641">
        <w:rPr>
          <w:rFonts w:ascii="Verdana" w:eastAsia="Times New Roman" w:hAnsi="Verdana" w:cs="Times New Roman"/>
          <w:b/>
          <w:color w:val="000000"/>
          <w:sz w:val="18"/>
          <w:szCs w:val="18"/>
          <w:lang w:eastAsia="nb-NO"/>
        </w:rPr>
        <w:t>Velkommen</w:t>
      </w:r>
      <w:r w:rsidR="003455A7">
        <w:rPr>
          <w:rFonts w:ascii="Verdana" w:eastAsia="Times New Roman" w:hAnsi="Verdana" w:cs="Times New Roman"/>
          <w:b/>
          <w:color w:val="000000"/>
          <w:sz w:val="18"/>
          <w:szCs w:val="18"/>
          <w:lang w:eastAsia="nb-NO"/>
        </w:rPr>
        <w:t xml:space="preserve"> til fremtiden</w:t>
      </w:r>
      <w:r w:rsidR="00EA067E">
        <w:rPr>
          <w:rFonts w:ascii="Verdana" w:eastAsia="Times New Roman" w:hAnsi="Verdana" w:cs="Times New Roman"/>
          <w:b/>
          <w:color w:val="000000"/>
          <w:sz w:val="18"/>
          <w:szCs w:val="18"/>
          <w:lang w:eastAsia="nb-NO"/>
        </w:rPr>
        <w:t xml:space="preserve">s måte å fase inn nyrekrutterte </w:t>
      </w:r>
      <w:r w:rsidR="003455A7">
        <w:rPr>
          <w:rFonts w:ascii="Verdana" w:eastAsia="Times New Roman" w:hAnsi="Verdana" w:cs="Times New Roman"/>
          <w:b/>
          <w:color w:val="000000"/>
          <w:sz w:val="18"/>
          <w:szCs w:val="18"/>
          <w:lang w:eastAsia="nb-NO"/>
        </w:rPr>
        <w:t>ledere (uansett nivå) på</w:t>
      </w:r>
      <w:r w:rsidRPr="009A5641">
        <w:rPr>
          <w:rFonts w:ascii="Verdana" w:eastAsia="Times New Roman" w:hAnsi="Verdana" w:cs="Times New Roman"/>
          <w:b/>
          <w:color w:val="000000"/>
          <w:sz w:val="18"/>
          <w:szCs w:val="18"/>
          <w:lang w:eastAsia="nb-NO"/>
        </w:rPr>
        <w:t>!</w:t>
      </w:r>
    </w:p>
    <w:p w:rsidR="003611B9" w:rsidRPr="008160AF" w:rsidRDefault="003611B9">
      <w:pPr>
        <w:rPr>
          <w:rFonts w:ascii="Verdana" w:hAnsi="Verdana"/>
        </w:rPr>
      </w:pPr>
    </w:p>
    <w:sectPr w:rsidR="003611B9" w:rsidRPr="00816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D3234"/>
    <w:multiLevelType w:val="hybridMultilevel"/>
    <w:tmpl w:val="1FA2D70A"/>
    <w:lvl w:ilvl="0" w:tplc="AE347ADE">
      <w:start w:val="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F0"/>
    <w:rsid w:val="000979F0"/>
    <w:rsid w:val="001C6E64"/>
    <w:rsid w:val="002A2D6C"/>
    <w:rsid w:val="00305A07"/>
    <w:rsid w:val="003455A7"/>
    <w:rsid w:val="003611B9"/>
    <w:rsid w:val="005B605B"/>
    <w:rsid w:val="005E7F48"/>
    <w:rsid w:val="008160AF"/>
    <w:rsid w:val="009A5641"/>
    <w:rsid w:val="00A001E0"/>
    <w:rsid w:val="00B819AC"/>
    <w:rsid w:val="00BB72D9"/>
    <w:rsid w:val="00EA067E"/>
    <w:rsid w:val="00EB7F1B"/>
    <w:rsid w:val="00F3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97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979F0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0979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0979F0"/>
  </w:style>
  <w:style w:type="paragraph" w:styleId="Bobletekst">
    <w:name w:val="Balloon Text"/>
    <w:basedOn w:val="Normal"/>
    <w:link w:val="BobletekstTegn"/>
    <w:uiPriority w:val="99"/>
    <w:semiHidden/>
    <w:unhideWhenUsed/>
    <w:rsid w:val="0009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79F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33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97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979F0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0979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0979F0"/>
  </w:style>
  <w:style w:type="paragraph" w:styleId="Bobletekst">
    <w:name w:val="Balloon Text"/>
    <w:basedOn w:val="Normal"/>
    <w:link w:val="BobletekstTegn"/>
    <w:uiPriority w:val="99"/>
    <w:semiHidden/>
    <w:unhideWhenUsed/>
    <w:rsid w:val="0009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79F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33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3629">
          <w:marLeft w:val="1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36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072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8962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30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rode@lederskifter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544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Boklink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Holter</dc:creator>
  <cp:lastModifiedBy>D G H</cp:lastModifiedBy>
  <cp:revision>9</cp:revision>
  <dcterms:created xsi:type="dcterms:W3CDTF">2014-11-11T11:02:00Z</dcterms:created>
  <dcterms:modified xsi:type="dcterms:W3CDTF">2014-11-16T15:27:00Z</dcterms:modified>
</cp:coreProperties>
</file>